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DB542" w14:textId="77777777" w:rsidR="00FE07D7" w:rsidRDefault="00FE07D7" w:rsidP="004569A8">
      <w:pPr>
        <w:tabs>
          <w:tab w:val="left" w:pos="9360"/>
        </w:tabs>
      </w:pPr>
    </w:p>
    <w:p w14:paraId="5937B8CD" w14:textId="77777777" w:rsidR="004569A8" w:rsidRDefault="004569A8" w:rsidP="004569A8">
      <w:pPr>
        <w:tabs>
          <w:tab w:val="left" w:pos="-180"/>
        </w:tabs>
        <w:ind w:right="-90"/>
        <w:rPr>
          <w:rFonts w:ascii="Chalkboard" w:hAnsi="Chalkboard"/>
          <w:sz w:val="32"/>
          <w:bdr w:val="double" w:sz="6" w:space="0" w:color="auto"/>
        </w:rPr>
      </w:pPr>
      <w:r>
        <w:rPr>
          <w:noProof/>
          <w:sz w:val="48"/>
        </w:rPr>
        <w:drawing>
          <wp:inline distT="0" distB="0" distL="0" distR="0" wp14:anchorId="7211003D" wp14:editId="11432245">
            <wp:extent cx="1224023" cy="1156726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3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4DC">
        <w:rPr>
          <w:rFonts w:ascii="Chalkboard" w:hAnsi="Chalkboard"/>
          <w:b/>
          <w:sz w:val="32"/>
          <w:bdr w:val="double" w:sz="6" w:space="0" w:color="auto"/>
        </w:rPr>
        <w:t xml:space="preserve"> </w:t>
      </w:r>
      <w:r w:rsidRPr="00A54D8F">
        <w:rPr>
          <w:rFonts w:ascii="Chalkboard" w:hAnsi="Chalkboard"/>
          <w:b/>
          <w:sz w:val="32"/>
          <w:bdr w:val="double" w:sz="6" w:space="0" w:color="auto"/>
        </w:rPr>
        <w:t>The Hyalite Highlights—</w:t>
      </w:r>
      <w:r>
        <w:rPr>
          <w:rFonts w:ascii="Chalkboard" w:hAnsi="Chalkboard"/>
          <w:sz w:val="32"/>
          <w:bdr w:val="double" w:sz="6" w:space="0" w:color="auto"/>
        </w:rPr>
        <w:t>February 2nd, 2017</w:t>
      </w:r>
    </w:p>
    <w:p w14:paraId="49B971E1" w14:textId="77777777" w:rsidR="004569A8" w:rsidRPr="00AF212A" w:rsidRDefault="004569A8" w:rsidP="004569A8">
      <w:pPr>
        <w:tabs>
          <w:tab w:val="left" w:pos="-180"/>
        </w:tabs>
        <w:ind w:right="-90"/>
        <w:rPr>
          <w:rFonts w:ascii="Chalkboard" w:hAnsi="Chalkboard"/>
          <w:b/>
          <w:sz w:val="22"/>
          <w:szCs w:val="22"/>
          <w:bdr w:val="double" w:sz="6" w:space="0" w:color="auto"/>
        </w:rPr>
      </w:pPr>
    </w:p>
    <w:p w14:paraId="6A52A3AC" w14:textId="77777777" w:rsidR="004569A8" w:rsidRDefault="004569A8" w:rsidP="004569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D9D9D9"/>
        <w:rPr>
          <w:rFonts w:ascii="century gothic" w:hAnsi="century gothic"/>
          <w:b/>
          <w:sz w:val="22"/>
          <w:szCs w:val="22"/>
          <w:u w:val="single"/>
        </w:rPr>
      </w:pPr>
      <w:r w:rsidRPr="00AF212A">
        <w:rPr>
          <w:rFonts w:ascii="century gothic" w:hAnsi="century gothic"/>
          <w:b/>
          <w:sz w:val="22"/>
          <w:szCs w:val="22"/>
          <w:u w:val="single"/>
        </w:rPr>
        <w:t>Dates to Remember:</w:t>
      </w:r>
    </w:p>
    <w:p w14:paraId="53BCE6DA" w14:textId="6AEF0226" w:rsidR="007376FA" w:rsidRPr="007376FA" w:rsidRDefault="007376FA" w:rsidP="004569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D9D9D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February 7th—</w:t>
      </w:r>
      <w:r w:rsidRPr="007376F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PAC meeting from 6-7:30pm in the library—Pizza and childcare for the kids</w:t>
      </w:r>
    </w:p>
    <w:p w14:paraId="7F5DDCA4" w14:textId="77777777" w:rsidR="004569A8" w:rsidRDefault="004569A8" w:rsidP="004569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D9D9D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February 10th—Lip Sync for Literacy—6:30pm at the Ellen Theatre—see below for details</w:t>
      </w:r>
    </w:p>
    <w:p w14:paraId="06E21364" w14:textId="3A9726EB" w:rsidR="007376FA" w:rsidRDefault="007376FA" w:rsidP="004569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D9D9D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February 14th-16th—Snowshoe Days in gym class—more details will come home</w:t>
      </w:r>
    </w:p>
    <w:p w14:paraId="79EF425A" w14:textId="77777777" w:rsidR="004569A8" w:rsidRDefault="004569A8" w:rsidP="004569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D9D9D9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Feb. 20th—President’s Day—No School</w:t>
      </w:r>
    </w:p>
    <w:p w14:paraId="6AD1667C" w14:textId="77777777" w:rsidR="004569A8" w:rsidRDefault="004569A8" w:rsidP="004569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D9D9D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March 11th-19th—Spring Break—No School</w:t>
      </w:r>
    </w:p>
    <w:p w14:paraId="7E55A38C" w14:textId="77777777" w:rsidR="004569A8" w:rsidRDefault="004569A8" w:rsidP="004569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D9D9D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April 6th &amp; 7th—PIR Days—No school</w:t>
      </w:r>
    </w:p>
    <w:p w14:paraId="36701F7B" w14:textId="77777777" w:rsidR="004569A8" w:rsidRDefault="004569A8" w:rsidP="004569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D9D9D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May 26th—PIR Day—No School</w:t>
      </w:r>
    </w:p>
    <w:p w14:paraId="067481A3" w14:textId="77777777" w:rsidR="004569A8" w:rsidRDefault="004569A8" w:rsidP="004569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D9D9D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May 29th—Memorial Day—No School</w:t>
      </w:r>
    </w:p>
    <w:p w14:paraId="3E9DF66C" w14:textId="77777777" w:rsidR="004569A8" w:rsidRPr="00AF212A" w:rsidRDefault="004569A8" w:rsidP="004569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D9D9D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June 8th—Last Day of school—students dismissed at 12:45</w:t>
      </w:r>
    </w:p>
    <w:p w14:paraId="4B8FAD30" w14:textId="77777777" w:rsidR="00C848A9" w:rsidRDefault="00C848A9" w:rsidP="004569A8">
      <w:pPr>
        <w:pBdr>
          <w:bottom w:val="single" w:sz="4" w:space="1" w:color="auto"/>
        </w:pBd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78D4A74" w14:textId="77777777" w:rsidR="004569A8" w:rsidRPr="00964004" w:rsidRDefault="004569A8" w:rsidP="004569A8">
      <w:pPr>
        <w:pBdr>
          <w:bottom w:val="single" w:sz="4" w:space="1" w:color="auto"/>
        </w:pBdr>
        <w:rPr>
          <w:rFonts w:ascii="Times" w:hAnsi="Times" w:cs="Times New Roman"/>
          <w:sz w:val="28"/>
          <w:szCs w:val="28"/>
        </w:rPr>
      </w:pPr>
      <w:r w:rsidRPr="00964004">
        <w:rPr>
          <w:rFonts w:ascii="Arial" w:hAnsi="Arial" w:cs="Arial"/>
          <w:b/>
          <w:bCs/>
          <w:color w:val="000000"/>
          <w:sz w:val="28"/>
          <w:szCs w:val="28"/>
        </w:rPr>
        <w:t>Lip Sync for Literacy</w:t>
      </w:r>
    </w:p>
    <w:p w14:paraId="226E1464" w14:textId="77777777" w:rsidR="004569A8" w:rsidRPr="00830BCB" w:rsidRDefault="004569A8" w:rsidP="004569A8">
      <w:pPr>
        <w:pBdr>
          <w:bottom w:val="single" w:sz="4" w:space="1" w:color="auto"/>
        </w:pBdr>
        <w:rPr>
          <w:rFonts w:ascii="Times" w:hAnsi="Times" w:cs="Times New Roman"/>
        </w:rPr>
      </w:pPr>
      <w:r w:rsidRPr="00830BCB">
        <w:rPr>
          <w:rFonts w:ascii="Arial" w:hAnsi="Arial" w:cs="Arial"/>
          <w:b/>
          <w:bCs/>
          <w:color w:val="000000"/>
        </w:rPr>
        <w:t>February 10th, 6:30pm at the Ellen Theatre</w:t>
      </w:r>
    </w:p>
    <w:p w14:paraId="74110868" w14:textId="1475206D" w:rsidR="004569A8" w:rsidRPr="00830BCB" w:rsidRDefault="004569A8" w:rsidP="004569A8">
      <w:pPr>
        <w:pBdr>
          <w:bottom w:val="single" w:sz="4" w:space="1" w:color="auto"/>
        </w:pBdr>
      </w:pPr>
      <w:r w:rsidRPr="00830BCB">
        <w:rPr>
          <w:rFonts w:ascii="Arial" w:eastAsia="Times New Roman" w:hAnsi="Arial" w:cs="Arial"/>
          <w:color w:val="000000"/>
        </w:rPr>
        <w:t xml:space="preserve">Come watch Hyalite teachers battle the Irving staff in an evening of </w:t>
      </w:r>
      <w:proofErr w:type="gramStart"/>
      <w:r w:rsidRPr="00830BCB">
        <w:rPr>
          <w:rFonts w:ascii="Arial" w:eastAsia="Times New Roman" w:hAnsi="Arial" w:cs="Arial"/>
          <w:color w:val="000000"/>
        </w:rPr>
        <w:t>lip</w:t>
      </w:r>
      <w:r w:rsidR="003A2F45">
        <w:rPr>
          <w:rFonts w:ascii="Arial" w:eastAsia="Times New Roman" w:hAnsi="Arial" w:cs="Arial"/>
          <w:color w:val="000000"/>
        </w:rPr>
        <w:t xml:space="preserve"> </w:t>
      </w:r>
      <w:r w:rsidRPr="00830BCB">
        <w:rPr>
          <w:rFonts w:ascii="Arial" w:eastAsia="Times New Roman" w:hAnsi="Arial" w:cs="Arial"/>
          <w:color w:val="000000"/>
        </w:rPr>
        <w:t>sync</w:t>
      </w:r>
      <w:proofErr w:type="gramEnd"/>
      <w:r w:rsidRPr="00830BCB">
        <w:rPr>
          <w:rFonts w:ascii="Arial" w:eastAsia="Times New Roman" w:hAnsi="Arial" w:cs="Arial"/>
          <w:color w:val="000000"/>
        </w:rPr>
        <w:t xml:space="preserve"> fun!  Your donations will decide the winner!  There will be a silent auction, complimentary dessert table, cash bar and more.  Tickets start at $6.50/person and are on sale at </w:t>
      </w:r>
      <w:hyperlink r:id="rId6" w:history="1">
        <w:r w:rsidRPr="00830BCB">
          <w:rPr>
            <w:rFonts w:ascii="Arial" w:eastAsia="Times New Roman" w:hAnsi="Arial" w:cs="Arial"/>
            <w:color w:val="0097A7"/>
            <w:u w:val="single"/>
          </w:rPr>
          <w:t>www.theellentheatre.com</w:t>
        </w:r>
      </w:hyperlink>
      <w:r w:rsidRPr="00830BCB">
        <w:rPr>
          <w:rFonts w:ascii="Arial" w:eastAsia="Times New Roman" w:hAnsi="Arial" w:cs="Arial"/>
          <w:color w:val="000000"/>
        </w:rPr>
        <w:t xml:space="preserve">.  Proceeds from the </w:t>
      </w:r>
      <w:proofErr w:type="spellStart"/>
      <w:r w:rsidRPr="00830BCB">
        <w:rPr>
          <w:rFonts w:ascii="Arial" w:eastAsia="Times New Roman" w:hAnsi="Arial" w:cs="Arial"/>
          <w:color w:val="000000"/>
        </w:rPr>
        <w:t>FUNdraiser</w:t>
      </w:r>
      <w:proofErr w:type="spellEnd"/>
      <w:r w:rsidRPr="00830BCB">
        <w:rPr>
          <w:rFonts w:ascii="Arial" w:eastAsia="Times New Roman" w:hAnsi="Arial" w:cs="Arial"/>
          <w:color w:val="000000"/>
        </w:rPr>
        <w:t xml:space="preserve"> will be divided evenly between the schools for purchasing books!  For more information: </w:t>
      </w:r>
      <w:hyperlink r:id="rId7" w:history="1">
        <w:r w:rsidRPr="00830BCB">
          <w:rPr>
            <w:rFonts w:ascii="Arial" w:eastAsia="Times New Roman" w:hAnsi="Arial" w:cs="Arial"/>
            <w:color w:val="0097A7"/>
            <w:u w:val="single"/>
          </w:rPr>
          <w:t>www.hyalitepac.org/lipsync</w:t>
        </w:r>
      </w:hyperlink>
      <w:r w:rsidRPr="00830BCB">
        <w:rPr>
          <w:rFonts w:ascii="Arial" w:eastAsia="Times New Roman" w:hAnsi="Arial" w:cs="Arial"/>
          <w:color w:val="000000"/>
        </w:rPr>
        <w:t xml:space="preserve">.  If you can make a donation of a silent auction item, please contact Jodi at </w:t>
      </w:r>
      <w:hyperlink r:id="rId8" w:history="1">
        <w:r w:rsidRPr="00830BCB">
          <w:rPr>
            <w:rFonts w:ascii="Arial" w:eastAsia="Times New Roman" w:hAnsi="Arial" w:cs="Arial"/>
            <w:color w:val="0097A7"/>
            <w:u w:val="single"/>
          </w:rPr>
          <w:t>aboutfamilies@yahoo.com</w:t>
        </w:r>
      </w:hyperlink>
    </w:p>
    <w:p w14:paraId="4C7C73F1" w14:textId="77777777" w:rsidR="004405EA" w:rsidRPr="00B15F0B" w:rsidRDefault="004405EA" w:rsidP="004405EA">
      <w:pPr>
        <w:spacing w:before="100" w:beforeAutospacing="1" w:after="100" w:afterAutospacing="1"/>
        <w:rPr>
          <w:rFonts w:ascii="Times" w:hAnsi="Times" w:cs="Times New Roman"/>
        </w:rPr>
      </w:pPr>
      <w:r w:rsidRPr="00B15F0B">
        <w:rPr>
          <w:rFonts w:ascii="century gothic" w:hAnsi="century gothic" w:cs="Times New Roman"/>
          <w:b/>
          <w:bCs/>
          <w:u w:val="single"/>
        </w:rPr>
        <w:t>6</w:t>
      </w:r>
      <w:r w:rsidRPr="00B15F0B">
        <w:rPr>
          <w:rFonts w:ascii="century gothic" w:hAnsi="century gothic" w:cs="Times New Roman"/>
          <w:b/>
          <w:bCs/>
          <w:u w:val="single"/>
          <w:vertAlign w:val="superscript"/>
        </w:rPr>
        <w:t>th</w:t>
      </w:r>
      <w:r w:rsidRPr="00B15F0B">
        <w:rPr>
          <w:rFonts w:ascii="century gothic" w:hAnsi="century gothic" w:cs="Times New Roman"/>
          <w:b/>
          <w:bCs/>
          <w:u w:val="single"/>
        </w:rPr>
        <w:t xml:space="preserve"> Grade Registration</w:t>
      </w:r>
    </w:p>
    <w:p w14:paraId="5D78CF9F" w14:textId="0C2DA7D2" w:rsidR="004405EA" w:rsidRPr="00B15F0B" w:rsidRDefault="007376FA" w:rsidP="007376FA">
      <w:pPr>
        <w:pBdr>
          <w:bottom w:val="single" w:sz="4" w:space="1" w:color="auto"/>
        </w:pBdr>
        <w:spacing w:before="100" w:beforeAutospacing="1" w:after="100" w:afterAutospacing="1"/>
        <w:rPr>
          <w:rFonts w:ascii="Times" w:hAnsi="Times" w:cs="Times New Roman"/>
        </w:rPr>
      </w:pPr>
      <w:r w:rsidRPr="003A6C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5971C" wp14:editId="4E8BD903">
                <wp:simplePos x="0" y="0"/>
                <wp:positionH relativeFrom="column">
                  <wp:posOffset>0</wp:posOffset>
                </wp:positionH>
                <wp:positionV relativeFrom="paragraph">
                  <wp:posOffset>1405890</wp:posOffset>
                </wp:positionV>
                <wp:extent cx="3200400" cy="470535"/>
                <wp:effectExtent l="0" t="0" r="25400" b="37465"/>
                <wp:wrapThrough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0DFC" w14:textId="6540BDC8" w:rsidR="003A2F45" w:rsidRDefault="003A2F45" w:rsidP="007376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 STUDENT/KINDERGARTEN REGISTRATION FOR 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110.7pt;width:252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">
                <v:textbox>
                  <w:txbxContent>
                    <w:p w14:paraId="33540DFC" w14:textId="6540BDC8" w:rsidR="007376FA" w:rsidRDefault="007376FA" w:rsidP="007376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 STUDENT/KINDERGARTEN REGISTRATION FOR 2017-2018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05EA" w:rsidRPr="00B15F0B">
        <w:rPr>
          <w:rFonts w:ascii="century gothic" w:hAnsi="century gothic" w:cs="Times New Roman"/>
        </w:rPr>
        <w:t>SMS and CJMS will be hosting registration/parent nights at their schools, to get your 5</w:t>
      </w:r>
      <w:r w:rsidR="004405EA" w:rsidRPr="00B15F0B">
        <w:rPr>
          <w:rFonts w:ascii="century gothic" w:hAnsi="century gothic" w:cs="Times New Roman"/>
          <w:vertAlign w:val="superscript"/>
        </w:rPr>
        <w:t>th</w:t>
      </w:r>
      <w:r w:rsidR="004405EA" w:rsidRPr="00B15F0B">
        <w:rPr>
          <w:rFonts w:ascii="century gothic" w:hAnsi="century gothic" w:cs="Times New Roman"/>
        </w:rPr>
        <w:t xml:space="preserve"> graders ready for Middle School.  </w:t>
      </w:r>
      <w:r w:rsidR="004405EA" w:rsidRPr="00B15F0B">
        <w:rPr>
          <w:rFonts w:ascii="century gothic" w:hAnsi="century gothic" w:cs="Times New Roman"/>
          <w:b/>
          <w:bCs/>
        </w:rPr>
        <w:t>SMS’s will be a parents only</w:t>
      </w:r>
      <w:r w:rsidR="004405EA" w:rsidRPr="00B15F0B">
        <w:rPr>
          <w:rFonts w:ascii="century gothic" w:hAnsi="century gothic" w:cs="Times New Roman"/>
        </w:rPr>
        <w:t xml:space="preserve"> night </w:t>
      </w:r>
      <w:r w:rsidR="004405EA" w:rsidRPr="004405EA">
        <w:rPr>
          <w:rFonts w:ascii="century gothic" w:hAnsi="century gothic" w:cs="Times New Roman"/>
        </w:rPr>
        <w:t>February 16th</w:t>
      </w:r>
      <w:r w:rsidR="004405EA" w:rsidRPr="00B15F0B">
        <w:rPr>
          <w:rFonts w:ascii="century gothic" w:hAnsi="century gothic" w:cs="Times New Roman"/>
        </w:rPr>
        <w:t xml:space="preserve"> from 6-7:30 pm. and </w:t>
      </w:r>
      <w:r w:rsidR="004405EA" w:rsidRPr="00B15F0B">
        <w:rPr>
          <w:rFonts w:ascii="century gothic" w:hAnsi="century gothic" w:cs="Times New Roman"/>
          <w:b/>
          <w:bCs/>
        </w:rPr>
        <w:t>CJMS’ will be for</w:t>
      </w:r>
      <w:r w:rsidR="004405EA" w:rsidRPr="00B15F0B">
        <w:rPr>
          <w:rFonts w:ascii="century gothic" w:hAnsi="century gothic" w:cs="Times New Roman"/>
        </w:rPr>
        <w:t xml:space="preserve"> </w:t>
      </w:r>
      <w:r w:rsidR="004405EA" w:rsidRPr="00B15F0B">
        <w:rPr>
          <w:rFonts w:ascii="century gothic" w:hAnsi="century gothic" w:cs="Times New Roman"/>
          <w:b/>
          <w:bCs/>
        </w:rPr>
        <w:t>parents and students</w:t>
      </w:r>
      <w:r w:rsidR="004405EA" w:rsidRPr="00B15F0B">
        <w:rPr>
          <w:rFonts w:ascii="century gothic" w:hAnsi="century gothic" w:cs="Times New Roman"/>
        </w:rPr>
        <w:t xml:space="preserve"> from </w:t>
      </w:r>
      <w:r w:rsidR="004405EA" w:rsidRPr="004405EA">
        <w:rPr>
          <w:rFonts w:ascii="century gothic" w:hAnsi="century gothic" w:cs="Times New Roman"/>
        </w:rPr>
        <w:t>6-7:30</w:t>
      </w:r>
      <w:r w:rsidR="004405EA" w:rsidRPr="00B15F0B">
        <w:rPr>
          <w:rFonts w:ascii="century gothic" w:hAnsi="century gothic" w:cs="Times New Roman"/>
        </w:rPr>
        <w:t xml:space="preserve"> pm on Feb. </w:t>
      </w:r>
      <w:r w:rsidR="004405EA" w:rsidRPr="004405EA">
        <w:rPr>
          <w:rFonts w:ascii="century gothic" w:hAnsi="century gothic" w:cs="Times New Roman"/>
        </w:rPr>
        <w:t>16th</w:t>
      </w:r>
      <w:r w:rsidR="004405EA" w:rsidRPr="00B15F0B">
        <w:rPr>
          <w:rFonts w:ascii="century gothic" w:hAnsi="century gothic" w:cs="Times New Roman"/>
        </w:rPr>
        <w:t xml:space="preserve">.  If you have questions, please call Sally Owen (SMS) at 522-6422 or </w:t>
      </w:r>
      <w:r w:rsidR="004405EA" w:rsidRPr="004405EA">
        <w:rPr>
          <w:rFonts w:ascii="century gothic" w:hAnsi="century gothic" w:cs="Times New Roman"/>
        </w:rPr>
        <w:t>Brian Mitchell (CJMS) at 522-6321</w:t>
      </w:r>
      <w:r w:rsidR="004405EA" w:rsidRPr="00B15F0B">
        <w:rPr>
          <w:rFonts w:ascii="century gothic" w:hAnsi="century gothic" w:cs="Times New Roman"/>
        </w:rPr>
        <w:t>.  </w:t>
      </w:r>
      <w:r w:rsidR="004405EA" w:rsidRPr="00B15F0B">
        <w:rPr>
          <w:rFonts w:ascii="century gothic" w:hAnsi="century gothic" w:cs="Times New Roman"/>
          <w:b/>
          <w:bCs/>
        </w:rPr>
        <w:t>Please make sure and attend the Parent night at the school where your child is zoned</w:t>
      </w:r>
      <w:r w:rsidR="004405EA" w:rsidRPr="00B15F0B">
        <w:rPr>
          <w:rFonts w:ascii="century gothic" w:hAnsi="century gothic" w:cs="Times New Roman"/>
        </w:rPr>
        <w:t xml:space="preserve"> </w:t>
      </w:r>
      <w:r w:rsidR="004405EA" w:rsidRPr="00B15F0B">
        <w:rPr>
          <w:rFonts w:ascii="century gothic" w:hAnsi="century gothic" w:cs="Times New Roman"/>
          <w:b/>
          <w:bCs/>
        </w:rPr>
        <w:t>to go.</w:t>
      </w:r>
      <w:r w:rsidR="004405EA" w:rsidRPr="00B15F0B">
        <w:rPr>
          <w:rFonts w:ascii="century gothic" w:hAnsi="century gothic" w:cs="Times New Roman"/>
        </w:rPr>
        <w:t xml:space="preserve">  </w:t>
      </w:r>
      <w:r w:rsidR="004405EA" w:rsidRPr="004405EA">
        <w:rPr>
          <w:rFonts w:ascii="century gothic" w:hAnsi="century gothic" w:cs="Times New Roman"/>
          <w:b/>
        </w:rPr>
        <w:t xml:space="preserve">If you are not sure which school that is, please call Sandi Chamberlain in our enrollment office at 522-6005.  </w:t>
      </w:r>
      <w:r w:rsidR="004405EA" w:rsidRPr="00B15F0B">
        <w:rPr>
          <w:rFonts w:ascii="century gothic" w:hAnsi="century gothic" w:cs="Times New Roman"/>
        </w:rPr>
        <w:t>Hope to see you there.</w:t>
      </w:r>
    </w:p>
    <w:p w14:paraId="40FC94EB" w14:textId="44B5C404" w:rsidR="007376FA" w:rsidRPr="002D7152" w:rsidRDefault="007376FA" w:rsidP="007376FA">
      <w:pPr>
        <w:spacing w:before="100" w:beforeAutospacing="1" w:after="100" w:afterAutospacing="1"/>
        <w:rPr>
          <w:rFonts w:ascii="Times" w:hAnsi="Times"/>
          <w:sz w:val="22"/>
          <w:szCs w:val="22"/>
        </w:rPr>
      </w:pPr>
    </w:p>
    <w:p w14:paraId="34E9DDE7" w14:textId="77777777" w:rsidR="007376FA" w:rsidRDefault="007376FA" w:rsidP="007376FA">
      <w:pPr>
        <w:rPr>
          <w:rFonts w:ascii="century gothic" w:hAnsi="century gothic"/>
          <w:sz w:val="20"/>
        </w:rPr>
      </w:pPr>
    </w:p>
    <w:p w14:paraId="0AF2BB4A" w14:textId="2FFA1A21" w:rsidR="007376FA" w:rsidRPr="003A6C5B" w:rsidRDefault="007376FA" w:rsidP="007376FA">
      <w:r w:rsidRPr="003A6C5B">
        <w:rPr>
          <w:b/>
        </w:rPr>
        <w:t>The 1</w:t>
      </w:r>
      <w:r w:rsidRPr="003A6C5B">
        <w:rPr>
          <w:b/>
          <w:vertAlign w:val="superscript"/>
        </w:rPr>
        <w:t>st</w:t>
      </w:r>
      <w:r w:rsidRPr="003A6C5B">
        <w:rPr>
          <w:b/>
        </w:rPr>
        <w:t xml:space="preserve"> round </w:t>
      </w:r>
      <w:r>
        <w:rPr>
          <w:b/>
        </w:rPr>
        <w:t xml:space="preserve">of </w:t>
      </w:r>
      <w:r w:rsidRPr="003A6C5B">
        <w:rPr>
          <w:b/>
        </w:rPr>
        <w:t>enrollment for new student and kindergarten registration for grades K</w:t>
      </w:r>
      <w:r>
        <w:rPr>
          <w:b/>
        </w:rPr>
        <w:t xml:space="preserve">-5 </w:t>
      </w:r>
      <w:r w:rsidR="0051348D">
        <w:rPr>
          <w:b/>
        </w:rPr>
        <w:t>will be from Monday, March 6th, through Monday, April 10th</w:t>
      </w:r>
      <w:r w:rsidRPr="003A6C5B">
        <w:rPr>
          <w:b/>
        </w:rPr>
        <w:t>.</w:t>
      </w:r>
      <w:r w:rsidR="0051348D">
        <w:t xml:space="preserve"> Beginning March 6</w:t>
      </w:r>
      <w:r w:rsidRPr="003A6C5B">
        <w:rPr>
          <w:vertAlign w:val="superscript"/>
        </w:rPr>
        <w:t>th</w:t>
      </w:r>
      <w:r w:rsidRPr="003A6C5B">
        <w:t>, enrollment forms may be downloaded off the district website</w:t>
      </w:r>
      <w:r w:rsidR="0051348D">
        <w:t>, www.bsd7.org</w:t>
      </w:r>
      <w:r w:rsidR="004A1E75">
        <w:t>,</w:t>
      </w:r>
      <w:r w:rsidRPr="003A6C5B">
        <w:t xml:space="preserve"> or enrollment packets may be picked up at the enrollment office at </w:t>
      </w:r>
      <w:proofErr w:type="spellStart"/>
      <w:r w:rsidRPr="003A6C5B">
        <w:t>Willson</w:t>
      </w:r>
      <w:proofErr w:type="spellEnd"/>
      <w:r w:rsidRPr="003A6C5B">
        <w:t xml:space="preserve"> School.</w:t>
      </w:r>
    </w:p>
    <w:p w14:paraId="1D07CD97" w14:textId="77777777" w:rsidR="007376FA" w:rsidRPr="003A6C5B" w:rsidRDefault="007376FA" w:rsidP="007376FA">
      <w:pPr>
        <w:rPr>
          <w:b/>
        </w:rPr>
      </w:pPr>
    </w:p>
    <w:p w14:paraId="7EC1F640" w14:textId="61F3E82C" w:rsidR="004405EA" w:rsidRPr="00C848A9" w:rsidRDefault="007376FA" w:rsidP="00C848A9">
      <w:pPr>
        <w:pBdr>
          <w:bottom w:val="single" w:sz="4" w:space="1" w:color="auto"/>
        </w:pBdr>
        <w:rPr>
          <w:b/>
        </w:rPr>
      </w:pPr>
      <w:r w:rsidRPr="003A6C5B">
        <w:rPr>
          <w:b/>
        </w:rPr>
        <w:t xml:space="preserve">All students </w:t>
      </w:r>
      <w:r w:rsidRPr="003A6C5B">
        <w:rPr>
          <w:b/>
          <w:u w:val="single"/>
        </w:rPr>
        <w:t xml:space="preserve">NEW </w:t>
      </w:r>
      <w:r w:rsidRPr="003A6C5B">
        <w:rPr>
          <w:b/>
        </w:rPr>
        <w:t>to the Bozeman School District, including all</w:t>
      </w:r>
      <w:r w:rsidRPr="003A6C5B">
        <w:rPr>
          <w:b/>
          <w:u w:val="single"/>
        </w:rPr>
        <w:t xml:space="preserve"> KINDERGARTEN</w:t>
      </w:r>
      <w:r w:rsidRPr="003A6C5B">
        <w:rPr>
          <w:b/>
        </w:rPr>
        <w:t xml:space="preserve"> stu</w:t>
      </w:r>
      <w:r w:rsidR="00C848A9">
        <w:rPr>
          <w:b/>
        </w:rPr>
        <w:t>dents must complete and return</w:t>
      </w:r>
      <w:r w:rsidRPr="003A6C5B">
        <w:rPr>
          <w:b/>
        </w:rPr>
        <w:t xml:space="preserve"> registration form</w:t>
      </w:r>
      <w:r w:rsidR="00C848A9">
        <w:rPr>
          <w:b/>
        </w:rPr>
        <w:t>s</w:t>
      </w:r>
      <w:r w:rsidRPr="003A6C5B">
        <w:rPr>
          <w:b/>
        </w:rPr>
        <w:t xml:space="preserve"> along with current immunization records and birth certificate to the Enrollment Office at 404 West Main during the registration period.</w:t>
      </w:r>
      <w:r w:rsidR="00C848A9">
        <w:rPr>
          <w:b/>
        </w:rPr>
        <w:t xml:space="preserve">  Any questions, please call Sandi Chamberlain at 522-6005.</w:t>
      </w:r>
    </w:p>
    <w:sectPr w:rsidR="004405EA" w:rsidRPr="00C848A9" w:rsidSect="007376FA">
      <w:pgSz w:w="12240" w:h="15840"/>
      <w:pgMar w:top="540" w:right="1080" w:bottom="2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A8"/>
    <w:rsid w:val="003014BF"/>
    <w:rsid w:val="003A2F45"/>
    <w:rsid w:val="004405EA"/>
    <w:rsid w:val="004569A8"/>
    <w:rsid w:val="004A1E75"/>
    <w:rsid w:val="00511557"/>
    <w:rsid w:val="0051348D"/>
    <w:rsid w:val="00714B40"/>
    <w:rsid w:val="007376FA"/>
    <w:rsid w:val="008B5214"/>
    <w:rsid w:val="00C848A9"/>
    <w:rsid w:val="00CD1BDB"/>
    <w:rsid w:val="00E50CAF"/>
    <w:rsid w:val="00EA24A4"/>
    <w:rsid w:val="00FE07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7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heellentheatre.com" TargetMode="External"/><Relationship Id="rId7" Type="http://schemas.openxmlformats.org/officeDocument/2006/relationships/hyperlink" Target="http://www.hyalitepac.org/lipsync" TargetMode="External"/><Relationship Id="rId8" Type="http://schemas.openxmlformats.org/officeDocument/2006/relationships/hyperlink" Target="mailto:aboutfamilies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379</Words>
  <Characters>2166</Characters>
  <Application>Microsoft Macintosh Word</Application>
  <DocSecurity>0</DocSecurity>
  <Lines>18</Lines>
  <Paragraphs>5</Paragraphs>
  <ScaleCrop>false</ScaleCrop>
  <Company>Bozeman School District 7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 Center</dc:creator>
  <cp:keywords/>
  <dc:description/>
  <cp:lastModifiedBy>Primary Center</cp:lastModifiedBy>
  <cp:revision>6</cp:revision>
  <cp:lastPrinted>2017-01-25T18:02:00Z</cp:lastPrinted>
  <dcterms:created xsi:type="dcterms:W3CDTF">2017-01-13T22:09:00Z</dcterms:created>
  <dcterms:modified xsi:type="dcterms:W3CDTF">2017-01-27T14:38:00Z</dcterms:modified>
</cp:coreProperties>
</file>